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D07" w:rsidRDefault="00892D0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892D07" w:rsidRDefault="00892D0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 1</w:t>
      </w:r>
    </w:p>
    <w:p w:rsidR="00892D07" w:rsidRDefault="00892D0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A936C1" w:rsidRDefault="00892D0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color w:val="000000"/>
          <w:lang w:val="bg-BG" w:eastAsia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ПОЛЗВАТЕЛИ ДЪЛЖАЩИ РЕНТНО ПЛАЩАНЕ </w:t>
      </w:r>
    </w:p>
    <w:p w:rsidR="00892D07" w:rsidRDefault="00892D0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/>
          <w:lang w:val="bg-BG" w:eastAsia="bg-BG"/>
        </w:rPr>
        <w:t xml:space="preserve">за имоти по чл.37в, ал.3, т.2 от ЗСПЗЗ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2020/2021 година</w:t>
      </w:r>
    </w:p>
    <w:p w:rsidR="00892D07" w:rsidRDefault="00892D0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Горна Росица, ЕКАТТЕ 16376, община Севлиево, област Габрово.</w:t>
      </w:r>
    </w:p>
    <w:p w:rsidR="00892D07" w:rsidRDefault="00892D0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489" w:type="dxa"/>
        <w:tblInd w:w="496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18"/>
        <w:gridCol w:w="865"/>
        <w:gridCol w:w="1111"/>
        <w:gridCol w:w="1052"/>
        <w:gridCol w:w="1315"/>
        <w:gridCol w:w="1079"/>
        <w:gridCol w:w="748"/>
        <w:gridCol w:w="1201"/>
      </w:tblGrid>
      <w:tr w:rsidR="00892D07" w:rsidRPr="002F6085" w:rsidTr="00176EC5">
        <w:trPr>
          <w:trHeight w:val="120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63AAF">
              <w:rPr>
                <w:b/>
                <w:bCs/>
                <w:color w:val="000000"/>
                <w:lang w:val="bg-BG" w:eastAsia="bg-BG"/>
              </w:rPr>
              <w:t>Име на ползвател на бели петна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63AAF">
              <w:rPr>
                <w:b/>
                <w:bCs/>
                <w:color w:val="000000"/>
                <w:lang w:val="bg-BG" w:eastAsia="bg-BG"/>
              </w:rPr>
              <w:t>Имот №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63AAF">
              <w:rPr>
                <w:b/>
                <w:bCs/>
                <w:color w:val="000000"/>
                <w:lang w:val="bg-BG" w:eastAsia="bg-BG"/>
              </w:rPr>
              <w:t>Имот площ дка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63AAF">
              <w:rPr>
                <w:b/>
                <w:bCs/>
                <w:color w:val="000000"/>
                <w:lang w:val="bg-BG" w:eastAsia="bg-BG"/>
              </w:rPr>
              <w:t>Площ дка БП по чл. 37в, ал.3, т.2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63AAF">
              <w:rPr>
                <w:b/>
                <w:bCs/>
                <w:color w:val="000000"/>
                <w:lang w:val="bg-BG" w:eastAsia="bg-BG"/>
              </w:rPr>
              <w:t>НТП на масив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63AAF">
              <w:rPr>
                <w:b/>
                <w:bCs/>
                <w:color w:val="000000"/>
                <w:lang w:val="bg-BG" w:eastAsia="bg-BG"/>
              </w:rPr>
              <w:t>НТП на имота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63AAF">
              <w:rPr>
                <w:b/>
                <w:bCs/>
                <w:color w:val="000000"/>
                <w:lang w:val="bg-BG" w:eastAsia="bg-BG"/>
              </w:rPr>
              <w:t>Ср. АО лв./дка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lang w:val="bg-BG" w:eastAsia="bg-BG"/>
              </w:rPr>
            </w:pPr>
            <w:r w:rsidRPr="00C63AAF">
              <w:rPr>
                <w:b/>
                <w:bCs/>
                <w:color w:val="000000"/>
                <w:lang w:val="bg-BG" w:eastAsia="bg-BG"/>
              </w:rPr>
              <w:t>Сума лв.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19.20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6.498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6.498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75.10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5.299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51.92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45.62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37.42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71.94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28.74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4.186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83.72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3.867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77.34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58.54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54.32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3.715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74.30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42.56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67.02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36.34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53.28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5.26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1.661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33.22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19.12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14.08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26.66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6.68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0.191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3.82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ЕТ АГРО-СВЕТЛОЗАР ДИЧЕВСКИ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116.34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0.038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0.76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91.916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59.281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1185.62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14.101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5.28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50.04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3.199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63.98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68.72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45.96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20.24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1.782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35.64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110.92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32.34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1.594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31.88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56.00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38.00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37.80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45.86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4.399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4.398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87.96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0.594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11.88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64.02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5.201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12.830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256.60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58.00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ХЕЛИОС М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110.209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14.00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80.142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75.657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1513.14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"ЧЗК"ЛИПА"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138.61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58.54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"ЧЗК"ЛИПА"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191.2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24.54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"ЧЗК"ЛИПА"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191.8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28.70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"ЧЗК"ЛИПА"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191.22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30.94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7.136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142.72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135.17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64.02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143.39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4.899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91.12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143.55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6.183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123.66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143.61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143.80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52.24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143.98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46.68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146.61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146.62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146.68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40.20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146.69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38.02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191.10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45.50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ЕКО-БУЛ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191.18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0.927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18.54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32.914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31.298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625.96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65.98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3.199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63.98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48.38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27.96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9.367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4.106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82.12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25.80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3.190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63.80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4.557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30.40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25.18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167.2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9.18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167.3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20.96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ФОНДАЦИЯ БИОЛЕНД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167.5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91.08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52.191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37.297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745.94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25.92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53.90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3.283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65.66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69.84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3.643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72.86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70.08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32.00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4.372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87.44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18.16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0.995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1.238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24.76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53.98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43.98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13.101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17.78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11.14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2.144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0.339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6.78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32.04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39.52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6.199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47.98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75.98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91.96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0.661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6.38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10.981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219.62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0.102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12.866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257.32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16.58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6.068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121.36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4.20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39.86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41.32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14.64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35.42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0.438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8.76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5.675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113.50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30.92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2.778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55.56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2.668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53.36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4.101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2.121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42.42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1.077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21.54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43.26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112.52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9.998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6.280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125.60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3.998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79.96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3.989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79.78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113.103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1.967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39.34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113.111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1.277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25.54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113.119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113.119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39.52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113.125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113.137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0.123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114.3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32.02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114.11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6.998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5.867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117.34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114.13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114.26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55.10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114.27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3.936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78.72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114.48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115.10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57.70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115.39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44.04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115.57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23.90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115.58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115.59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115.79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5.502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5.501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6.399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6.398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127.96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1.809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36.18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26.14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8.16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16.58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117.59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1.131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1.131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22.62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119.10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38.50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119.11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42.48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119.26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4.368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87.36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119.38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42.06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43.98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1.964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36.52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40.52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52.00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1.359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27.18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54.80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120.96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1.012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20.24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46.08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120.174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4.835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96.70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34.70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3.801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3.714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74.28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20.64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2.161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43.22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57.40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121.78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28.00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54.98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1.267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25.34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59.58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1.658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33.16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20.20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122.49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39.14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1.982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39.64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66.40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3.976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79.52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1.253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25.06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15.26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1.171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0.941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18.82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122.105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23.90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46.02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39.82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46.98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9.12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9.42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123.85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1.585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31.70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124.6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1.770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35.40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124.13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125.12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22.06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125.38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125.47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125.51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67.98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125.52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3.655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73.10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125.76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34.46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6.40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1.092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0.426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8.52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0.381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0.468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8.56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1.117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22.34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42.10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0.435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0.193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3.86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2.037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1.809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36.18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126.80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1.085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131.7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48.68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131.34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131.38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0.688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13.76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134.2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134.7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59.28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134.8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68.90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134.15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2.597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45.60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134.22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134.28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0.018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136.53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0.855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17.10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39.28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44.02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55.98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11.78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136.83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5.513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110.26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0.603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12.06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136.85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0.789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136.98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138.15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1.787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35.74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138.22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54.32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138.37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27.98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138.41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31.94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138.54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47.72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138.57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1.363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27.26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4.962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99.24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39.94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32.00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68.02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61.98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55.98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4.899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97.98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4.795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95.90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3.951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79.02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140.45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5.101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3.380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67.60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141.11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141.14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1.795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35.90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141.18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141.21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141.22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141.26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3.774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65.86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3.135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62.70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8.66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12.80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0.639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12.78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12.80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0.640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0.434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8.68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46.00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1.973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27.98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3.604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72.08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142.55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18.40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3.635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72.70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3.901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3.778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75.56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8.613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8.611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172.22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142.79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145.10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145.19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4.799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37.44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145.26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145.27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145.28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0.884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17.68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145.34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1.938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38.76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145.35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49.96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145.41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3.239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64.78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146.13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146.16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28.00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146.18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1.841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1.841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36.82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146.21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1.872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37.44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150.1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1.419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28.38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150.2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150.6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150.8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0.861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157.8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21.12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157.9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18.66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157.15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159.9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1.087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21.74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159.11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3.356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32.20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159.37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10.059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7.356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147.12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159.39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6.551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6.550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131.00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159.41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4.898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4.402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88.04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159.52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22.207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5.509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110.18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159.52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22.207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12.809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256.18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164.4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164.6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0.635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173.2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19.08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173.3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173.4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14.56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173.6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13.58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188.12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1.966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33.28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188.26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1.559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28.40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АГРО ЛОВИКО ЕООД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190.31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2.899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0.049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0.98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785.325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629.166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12583.32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118.60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4.298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3.498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69.96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2.686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53.72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1.346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26.92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32.00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118.93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118.102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0.389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7.78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118.107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4.278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85.56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8.50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118.157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3.798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24.74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118.214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11.747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0.125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2.50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118.216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11.751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5.447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108.94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133.17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23.62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133.17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1.181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23.62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133.28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16.64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133.28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0.832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16.64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137.12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2.199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43.98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bookmarkStart w:id="0" w:name="_GoBack"/>
            <w:r w:rsidRPr="00C63AAF">
              <w:rPr>
                <w:color w:val="000000"/>
                <w:lang w:val="bg-BG" w:eastAsia="bg-BG"/>
              </w:rPr>
              <w:t xml:space="preserve">ГЕОРГИ РУСЕВ </w:t>
            </w:r>
            <w:bookmarkEnd w:id="0"/>
            <w:r w:rsidRPr="00C63AAF">
              <w:rPr>
                <w:color w:val="000000"/>
                <w:lang w:val="bg-BG" w:eastAsia="bg-BG"/>
              </w:rPr>
              <w:t>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137.13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ГЕОРГИ РУСЕВ ПЕТКОВ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137.19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4.371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87.42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78.697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44.923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898.46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0.131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1.693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1.693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33.86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1.470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26.16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3.138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62.76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46.00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5.047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4.175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83.50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0.871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1.345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26.90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4.416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2.788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55.76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1.457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29.14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2.369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47.38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30.02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0.628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12.56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0.899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17.98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4.298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0.066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118.64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0.587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11.74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6.699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5.187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103.74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1.948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38.96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0.944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18.88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2.683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0.237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4.74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lastRenderedPageBreak/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118.151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0.552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11.04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МИГЛЕНА ЛОЗАНОВА ДИМИТРОВА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147.98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0.491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9.82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68.866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39.376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787.52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4.201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2.911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58.22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113.56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4.565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3.324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66.48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113.58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3.801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76.02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0.720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14.40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0.973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19.46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113.74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0.974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19.48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0.737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14.74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113.79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0.664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13.28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113.84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1.261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25.22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113.86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0.800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0.616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12.32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113.90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0.736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14.72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3.810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76.20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2.460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49.20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4.598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91.96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1.585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31.70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3.002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2.696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53.92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0.482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9.64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1.042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20.84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1.029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0.904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18.08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128.35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128.47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2.000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40.00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14.00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128.54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0.598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11.96</w:t>
            </w:r>
          </w:p>
        </w:tc>
      </w:tr>
      <w:tr w:rsidR="00892D07" w:rsidRPr="002F6085" w:rsidTr="00176EC5">
        <w:trPr>
          <w:trHeight w:val="300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ДЕА ООД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175.118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0.062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орна земя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Нива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20.00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color w:val="000000"/>
                <w:lang w:val="bg-BG" w:eastAsia="bg-BG"/>
              </w:rPr>
            </w:pPr>
            <w:r w:rsidRPr="00C63AAF">
              <w:rPr>
                <w:color w:val="000000"/>
                <w:lang w:val="bg-BG" w:eastAsia="bg-BG"/>
              </w:rPr>
              <w:t>1.24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 за </w:t>
            </w:r>
            <w:r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49.496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41.154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823.08</w:t>
            </w:r>
          </w:p>
        </w:tc>
      </w:tr>
      <w:tr w:rsidR="00892D07" w:rsidRPr="002F6085" w:rsidTr="00176EC5">
        <w:trPr>
          <w:trHeight w:val="315"/>
        </w:trPr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1246.947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965.288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2D07" w:rsidRPr="00C63AAF" w:rsidRDefault="00892D07" w:rsidP="00C63AAF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63AAF">
              <w:rPr>
                <w:b/>
                <w:bCs/>
                <w:color w:val="000000"/>
                <w:sz w:val="24"/>
                <w:szCs w:val="24"/>
                <w:lang w:val="bg-BG" w:eastAsia="bg-BG"/>
              </w:rPr>
              <w:t>19305.760</w:t>
            </w:r>
          </w:p>
        </w:tc>
      </w:tr>
    </w:tbl>
    <w:p w:rsidR="00892D07" w:rsidRDefault="00892D07"/>
    <w:sectPr w:rsidR="00892D07" w:rsidSect="00DD766C">
      <w:headerReference w:type="default" r:id="rId7"/>
      <w:footerReference w:type="default" r:id="rId8"/>
      <w:pgSz w:w="11906" w:h="16838"/>
      <w:pgMar w:top="567" w:right="567" w:bottom="709" w:left="567" w:header="567" w:footer="135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D15" w:rsidRDefault="00F63D15">
      <w:pPr>
        <w:spacing w:after="0" w:line="240" w:lineRule="auto"/>
      </w:pPr>
      <w:r>
        <w:separator/>
      </w:r>
    </w:p>
  </w:endnote>
  <w:endnote w:type="continuationSeparator" w:id="0">
    <w:p w:rsidR="00F63D15" w:rsidRDefault="00F6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66C" w:rsidRDefault="00DD766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6EC5">
      <w:rPr>
        <w:noProof/>
      </w:rPr>
      <w:t>11</w:t>
    </w:r>
    <w:r>
      <w:rPr>
        <w:noProof/>
      </w:rPr>
      <w:fldChar w:fldCharType="end"/>
    </w:r>
  </w:p>
  <w:p w:rsidR="00DD766C" w:rsidRDefault="00DD76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D15" w:rsidRDefault="00F63D15">
      <w:pPr>
        <w:spacing w:after="0" w:line="240" w:lineRule="auto"/>
      </w:pPr>
      <w:r>
        <w:separator/>
      </w:r>
    </w:p>
  </w:footnote>
  <w:footnote w:type="continuationSeparator" w:id="0">
    <w:p w:rsidR="00F63D15" w:rsidRDefault="00F63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D07" w:rsidRDefault="00892D0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D8B"/>
    <w:rsid w:val="000B368B"/>
    <w:rsid w:val="00176EC5"/>
    <w:rsid w:val="002F6085"/>
    <w:rsid w:val="00355EAE"/>
    <w:rsid w:val="0035725D"/>
    <w:rsid w:val="00380CD8"/>
    <w:rsid w:val="00412569"/>
    <w:rsid w:val="00473757"/>
    <w:rsid w:val="004B2C7B"/>
    <w:rsid w:val="00570B62"/>
    <w:rsid w:val="00892D07"/>
    <w:rsid w:val="008957DB"/>
    <w:rsid w:val="008D1750"/>
    <w:rsid w:val="009815A2"/>
    <w:rsid w:val="00A15C10"/>
    <w:rsid w:val="00A67D8B"/>
    <w:rsid w:val="00A936C1"/>
    <w:rsid w:val="00C51651"/>
    <w:rsid w:val="00C63AAF"/>
    <w:rsid w:val="00C85A80"/>
    <w:rsid w:val="00CA3612"/>
    <w:rsid w:val="00DD766C"/>
    <w:rsid w:val="00E9421E"/>
    <w:rsid w:val="00EB4ED7"/>
    <w:rsid w:val="00F505B8"/>
    <w:rsid w:val="00F63D15"/>
    <w:rsid w:val="00F65AD2"/>
    <w:rsid w:val="00F8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A8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95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8957D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95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8957DB"/>
    <w:rPr>
      <w:rFonts w:cs="Times New Roman"/>
    </w:rPr>
  </w:style>
  <w:style w:type="character" w:styleId="Hyperlink">
    <w:name w:val="Hyperlink"/>
    <w:uiPriority w:val="99"/>
    <w:semiHidden/>
    <w:rsid w:val="00C63AA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semiHidden/>
    <w:rsid w:val="00C63AAF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C63A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C63AAF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C63AAF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C63A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70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4744</Words>
  <Characters>27041</Characters>
  <Application>Microsoft Office Word</Application>
  <DocSecurity>0</DocSecurity>
  <Lines>225</Lines>
  <Paragraphs>63</Paragraphs>
  <ScaleCrop>false</ScaleCrop>
  <Company/>
  <LinksUpToDate>false</LinksUpToDate>
  <CharactersWithSpaces>31722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Tsanio</cp:lastModifiedBy>
  <cp:revision>10</cp:revision>
  <dcterms:created xsi:type="dcterms:W3CDTF">2019-10-01T14:33:00Z</dcterms:created>
  <dcterms:modified xsi:type="dcterms:W3CDTF">2020-10-08T08:13:00Z</dcterms:modified>
</cp:coreProperties>
</file>